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A52517F" w14:textId="6E3D7E6C" w:rsidR="003C4B6E" w:rsidRPr="00237028" w:rsidRDefault="00FD24CB" w:rsidP="0024575E">
      <w:pPr>
        <w:spacing w:after="0" w:line="240" w:lineRule="auto"/>
        <w:jc w:val="center"/>
        <w:rPr>
          <w:rFonts w:ascii="Bell MT" w:hAnsi="Bell MT"/>
          <w:b/>
          <w:bCs/>
          <w:color w:val="BF4E14" w:themeColor="accent2" w:themeShade="BF"/>
          <w:sz w:val="24"/>
          <w:szCs w:val="24"/>
        </w:rPr>
      </w:pPr>
      <w:r w:rsidRPr="00237028">
        <w:rPr>
          <w:rFonts w:ascii="Bell MT" w:hAnsi="Bell MT"/>
          <w:b/>
          <w:bCs/>
          <w:noProof/>
          <w:color w:val="BF4E14" w:themeColor="accent2" w:themeShade="BF"/>
          <w:sz w:val="24"/>
          <w:szCs w:val="24"/>
        </w:rPr>
        <mc:AlternateContent>
          <mc:Choice Requires="wps">
            <w:drawing>
              <wp:anchor distT="45720" distB="45720" distL="114300" distR="114300" simplePos="0" relativeHeight="251659264" behindDoc="0" locked="0" layoutInCell="1" allowOverlap="1" wp14:anchorId="7817457F" wp14:editId="7B83C8E9">
                <wp:simplePos x="0" y="0"/>
                <wp:positionH relativeFrom="margin">
                  <wp:posOffset>3545205</wp:posOffset>
                </wp:positionH>
                <wp:positionV relativeFrom="paragraph">
                  <wp:posOffset>0</wp:posOffset>
                </wp:positionV>
                <wp:extent cx="2225040" cy="2720340"/>
                <wp:effectExtent l="0" t="0" r="3810" b="381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25040" cy="2720340"/>
                        </a:xfrm>
                        <a:prstGeom prst="rect">
                          <a:avLst/>
                        </a:prstGeom>
                        <a:solidFill>
                          <a:srgbClr val="FFFFFF"/>
                        </a:solidFill>
                        <a:ln w="9525">
                          <a:noFill/>
                          <a:miter lim="800000"/>
                          <a:headEnd/>
                          <a:tailEnd/>
                        </a:ln>
                      </wps:spPr>
                      <wps:txbx>
                        <w:txbxContent>
                          <w:p w14:paraId="3EFFF6B5" w14:textId="0E32D4F2" w:rsidR="00FD24CB" w:rsidRDefault="00FD24CB">
                            <w:r>
                              <w:rPr>
                                <w:noProof/>
                              </w:rPr>
                              <w:drawing>
                                <wp:inline distT="0" distB="0" distL="0" distR="0" wp14:anchorId="4F2000EF" wp14:editId="61C022E5">
                                  <wp:extent cx="1493520" cy="2148412"/>
                                  <wp:effectExtent l="209550" t="228600" r="201930" b="252095"/>
                                  <wp:docPr id="49858753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87530" name="Imagen 1" descr="Diagrama&#10;&#10;El contenido generado por IA puede ser incorrecto."/>
                                          <pic:cNvPicPr/>
                                        </pic:nvPicPr>
                                        <pic:blipFill>
                                          <a:blip r:embed="rId4">
                                            <a:extLst>
                                              <a:ext uri="{28A0092B-C50C-407E-A947-70E740481C1C}">
                                                <a14:useLocalDpi xmlns:a14="http://schemas.microsoft.com/office/drawing/2010/main" val="0"/>
                                              </a:ext>
                                            </a:extLst>
                                          </a:blip>
                                          <a:stretch>
                                            <a:fillRect/>
                                          </a:stretch>
                                        </pic:blipFill>
                                        <pic:spPr>
                                          <a:xfrm rot="10800000">
                                            <a:off x="0" y="0"/>
                                            <a:ext cx="1497604" cy="2154287"/>
                                          </a:xfrm>
                                          <a:prstGeom prst="rect">
                                            <a:avLst/>
                                          </a:prstGeom>
                                          <a:effectLst>
                                            <a:outerShdw blurRad="127000" sx="110000" sy="110000" algn="ctr" rotWithShape="0">
                                              <a:prstClr val="black">
                                                <a:alpha val="40000"/>
                                              </a:prstClr>
                                            </a:out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817457F" id="_x0000_t202" coordsize="21600,21600" o:spt="202" path="m,l,21600r21600,l21600,xe">
                <v:stroke joinstyle="miter"/>
                <v:path gradientshapeok="t" o:connecttype="rect"/>
              </v:shapetype>
              <v:shape id="Cuadro de texto 2" o:spid="_x0000_s1026" type="#_x0000_t202" style="position:absolute;left:0;text-align:left;margin-left:279.15pt;margin-top:0;width:175.2pt;height:214.2pt;z-index:2516592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" stroked="f">
                <v:textbox>
                  <w:txbxContent>
                    <w:p w14:paraId="3EFFF6B5" w14:textId="0E32D4F2" w:rsidR="00FD24CB" w:rsidRDefault="00FD24CB">
                      <w:r>
                        <w:rPr>
                          <w:noProof/>
                        </w:rPr>
                        <w:drawing>
                          <wp:inline distT="0" distB="0" distL="0" distR="0" wp14:anchorId="4F2000EF" wp14:editId="61C022E5">
                            <wp:extent cx="1493520" cy="2148412"/>
                            <wp:effectExtent l="209550" t="228600" r="201930" b="252095"/>
                            <wp:docPr id="49858753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587530" name="Imagen 1" descr="Diagrama&#10;&#10;El contenido generado por IA puede ser incorrecto."/>
                                    <pic:cNvPicPr/>
                                  </pic:nvPicPr>
                                  <pic:blipFill>
                                    <a:blip r:embed="rId4">
                                      <a:extLst>
                                        <a:ext uri="{28A0092B-C50C-407E-A947-70E740481C1C}">
                                          <a14:useLocalDpi xmlns:a14="http://schemas.microsoft.com/office/drawing/2010/main" val="0"/>
                                        </a:ext>
                                      </a:extLst>
                                    </a:blip>
                                    <a:stretch>
                                      <a:fillRect/>
                                    </a:stretch>
                                  </pic:blipFill>
                                  <pic:spPr>
                                    <a:xfrm rot="10800000">
                                      <a:off x="0" y="0"/>
                                      <a:ext cx="1497604" cy="2154287"/>
                                    </a:xfrm>
                                    <a:prstGeom prst="rect">
                                      <a:avLst/>
                                    </a:prstGeom>
                                    <a:effectLst>
                                      <a:outerShdw blurRad="127000" sx="110000" sy="110000" algn="ctr" rotWithShape="0">
                                        <a:prstClr val="black">
                                          <a:alpha val="40000"/>
                                        </a:prstClr>
                                      </a:outerShdw>
                                    </a:effectLst>
                                  </pic:spPr>
                                </pic:pic>
                              </a:graphicData>
                            </a:graphic>
                          </wp:inline>
                        </w:drawing>
                      </w:r>
                    </w:p>
                  </w:txbxContent>
                </v:textbox>
                <w10:wrap type="square" anchorx="margin"/>
              </v:shape>
            </w:pict>
          </mc:Fallback>
        </mc:AlternateContent>
      </w:r>
      <w:r w:rsidR="009F5895" w:rsidRPr="00237028">
        <w:rPr>
          <w:rFonts w:ascii="Bell MT" w:hAnsi="Bell MT"/>
          <w:b/>
          <w:bCs/>
          <w:color w:val="BF4E14" w:themeColor="accent2" w:themeShade="BF"/>
          <w:sz w:val="24"/>
          <w:szCs w:val="24"/>
        </w:rPr>
        <w:t>LA NOCHE DE AYER</w:t>
      </w:r>
    </w:p>
    <w:p w14:paraId="6171D978" w14:textId="717DEDE8" w:rsidR="009F5895" w:rsidRPr="00237028" w:rsidRDefault="009F5895" w:rsidP="0024575E">
      <w:pPr>
        <w:spacing w:after="0" w:line="240" w:lineRule="auto"/>
        <w:jc w:val="center"/>
        <w:rPr>
          <w:rFonts w:ascii="Bell MT" w:hAnsi="Bell MT"/>
          <w:color w:val="BF4E14" w:themeColor="accent2" w:themeShade="BF"/>
          <w:sz w:val="24"/>
          <w:szCs w:val="24"/>
        </w:rPr>
      </w:pPr>
      <w:r w:rsidRPr="00237028">
        <w:rPr>
          <w:rFonts w:ascii="Bell MT" w:hAnsi="Bell MT"/>
          <w:color w:val="BF4E14" w:themeColor="accent2" w:themeShade="BF"/>
          <w:sz w:val="24"/>
          <w:szCs w:val="24"/>
        </w:rPr>
        <w:t>Bel</w:t>
      </w:r>
      <w:r w:rsidR="00FD24CB" w:rsidRPr="00237028">
        <w:rPr>
          <w:rFonts w:ascii="Bell MT" w:hAnsi="Bell MT"/>
          <w:color w:val="BF4E14" w:themeColor="accent2" w:themeShade="BF"/>
          <w:sz w:val="24"/>
          <w:szCs w:val="24"/>
        </w:rPr>
        <w:t>é</w:t>
      </w:r>
      <w:r w:rsidRPr="00237028">
        <w:rPr>
          <w:rFonts w:ascii="Bell MT" w:hAnsi="Bell MT"/>
          <w:color w:val="BF4E14" w:themeColor="accent2" w:themeShade="BF"/>
          <w:sz w:val="24"/>
          <w:szCs w:val="24"/>
        </w:rPr>
        <w:t>n Juárez</w:t>
      </w:r>
    </w:p>
    <w:p w14:paraId="23D11570" w14:textId="064806A3" w:rsidR="009F5895" w:rsidRPr="00237028" w:rsidRDefault="009F5895" w:rsidP="0024575E">
      <w:pPr>
        <w:spacing w:after="0" w:line="240" w:lineRule="auto"/>
        <w:jc w:val="center"/>
        <w:rPr>
          <w:rFonts w:ascii="Bell MT" w:hAnsi="Bell MT"/>
          <w:sz w:val="24"/>
          <w:szCs w:val="24"/>
          <w:lang w:val="pt-PT"/>
        </w:rPr>
      </w:pPr>
      <w:r w:rsidRPr="00237028">
        <w:rPr>
          <w:rFonts w:ascii="Bell MT" w:hAnsi="Bell MT"/>
          <w:sz w:val="24"/>
          <w:szCs w:val="24"/>
          <w:lang w:val="pt-PT"/>
        </w:rPr>
        <w:t xml:space="preserve">Editorial </w:t>
      </w:r>
      <w:proofErr w:type="spellStart"/>
      <w:r w:rsidRPr="00237028">
        <w:rPr>
          <w:rFonts w:ascii="Bell MT" w:hAnsi="Bell MT"/>
          <w:sz w:val="24"/>
          <w:szCs w:val="24"/>
          <w:lang w:val="pt-PT"/>
        </w:rPr>
        <w:t>Alhulia</w:t>
      </w:r>
      <w:proofErr w:type="spellEnd"/>
      <w:r w:rsidRPr="00237028">
        <w:rPr>
          <w:rFonts w:ascii="Bell MT" w:hAnsi="Bell MT"/>
          <w:sz w:val="24"/>
          <w:szCs w:val="24"/>
          <w:lang w:val="pt-PT"/>
        </w:rPr>
        <w:t>, Granada, 2001</w:t>
      </w:r>
    </w:p>
    <w:p w14:paraId="0C3451DE" w14:textId="77777777" w:rsidR="00FD24CB" w:rsidRPr="00237028" w:rsidRDefault="00FD24CB" w:rsidP="0024575E">
      <w:pPr>
        <w:spacing w:after="0" w:line="240" w:lineRule="auto"/>
        <w:jc w:val="center"/>
        <w:rPr>
          <w:rFonts w:ascii="Bell MT" w:hAnsi="Bell MT"/>
          <w:b/>
          <w:bCs/>
          <w:sz w:val="24"/>
          <w:szCs w:val="24"/>
          <w:lang w:val="pt-PT"/>
        </w:rPr>
      </w:pPr>
    </w:p>
    <w:p w14:paraId="1A1F9174" w14:textId="2F02744C" w:rsidR="00FD24CB" w:rsidRPr="00237028" w:rsidRDefault="00FD24CB" w:rsidP="0024575E">
      <w:pPr>
        <w:spacing w:after="0" w:line="240" w:lineRule="auto"/>
        <w:jc w:val="center"/>
        <w:rPr>
          <w:rFonts w:ascii="Bell MT" w:hAnsi="Bell MT"/>
          <w:sz w:val="24"/>
          <w:szCs w:val="24"/>
          <w:lang w:val="pt-PT"/>
        </w:rPr>
      </w:pPr>
      <w:r w:rsidRPr="00237028">
        <w:rPr>
          <w:rFonts w:ascii="Bell MT" w:hAnsi="Bell MT"/>
          <w:sz w:val="24"/>
          <w:szCs w:val="24"/>
          <w:lang w:val="pt-PT"/>
        </w:rPr>
        <w:t>Extramuros, Nº26, 2002</w:t>
      </w:r>
    </w:p>
    <w:p w14:paraId="281D674C" w14:textId="2F7E44BB" w:rsidR="009F5895" w:rsidRPr="00237028" w:rsidRDefault="009F5895" w:rsidP="0024575E">
      <w:pPr>
        <w:spacing w:after="0" w:line="240" w:lineRule="auto"/>
        <w:jc w:val="center"/>
        <w:rPr>
          <w:rFonts w:ascii="Bell MT" w:hAnsi="Bell MT"/>
          <w:b/>
          <w:bCs/>
          <w:color w:val="BF4E14" w:themeColor="accent2" w:themeShade="BF"/>
          <w:sz w:val="24"/>
          <w:szCs w:val="24"/>
        </w:rPr>
      </w:pPr>
      <w:r w:rsidRPr="00237028">
        <w:rPr>
          <w:rFonts w:ascii="Bell MT" w:hAnsi="Bell MT"/>
          <w:b/>
          <w:bCs/>
          <w:color w:val="BF4E14" w:themeColor="accent2" w:themeShade="BF"/>
          <w:sz w:val="24"/>
          <w:szCs w:val="24"/>
        </w:rPr>
        <w:t>Enrique Villagrasa</w:t>
      </w:r>
    </w:p>
    <w:p w14:paraId="231A9E61" w14:textId="0AFD2644" w:rsidR="0024575E" w:rsidRPr="00441DF7" w:rsidRDefault="0024575E" w:rsidP="0024575E">
      <w:pPr>
        <w:spacing w:after="0" w:line="240" w:lineRule="auto"/>
        <w:jc w:val="center"/>
        <w:rPr>
          <w:rFonts w:ascii="Bell MT" w:hAnsi="Bell MT"/>
          <w:sz w:val="24"/>
          <w:szCs w:val="24"/>
        </w:rPr>
      </w:pPr>
    </w:p>
    <w:p w14:paraId="3E2DF063" w14:textId="77777777" w:rsidR="00FD24CB" w:rsidRDefault="00FD24CB" w:rsidP="00441DF7">
      <w:pPr>
        <w:jc w:val="both"/>
        <w:rPr>
          <w:rFonts w:ascii="Bell MT" w:hAnsi="Bell MT"/>
          <w:sz w:val="24"/>
          <w:szCs w:val="24"/>
        </w:rPr>
      </w:pPr>
    </w:p>
    <w:p w14:paraId="5A002FD4" w14:textId="77777777" w:rsidR="00FD24CB" w:rsidRDefault="00FD24CB" w:rsidP="00441DF7">
      <w:pPr>
        <w:jc w:val="both"/>
        <w:rPr>
          <w:rFonts w:ascii="Bell MT" w:hAnsi="Bell MT"/>
          <w:sz w:val="24"/>
          <w:szCs w:val="24"/>
        </w:rPr>
      </w:pPr>
    </w:p>
    <w:p w14:paraId="4E5D8F59" w14:textId="4BEF4FC9" w:rsidR="00856826" w:rsidRPr="00441DF7" w:rsidRDefault="009F5895" w:rsidP="00FD24CB">
      <w:pPr>
        <w:ind w:firstLine="284"/>
        <w:jc w:val="both"/>
        <w:rPr>
          <w:rFonts w:ascii="Bell MT" w:hAnsi="Bell MT"/>
          <w:sz w:val="24"/>
          <w:szCs w:val="24"/>
        </w:rPr>
      </w:pPr>
      <w:r w:rsidRPr="00441DF7">
        <w:rPr>
          <w:rFonts w:ascii="Bell MT" w:hAnsi="Bell MT"/>
          <w:sz w:val="24"/>
          <w:szCs w:val="24"/>
        </w:rPr>
        <w:t xml:space="preserve">Creo que Francisco Morales lomas tiene razón en </w:t>
      </w:r>
      <w:r w:rsidR="00875709" w:rsidRPr="00875709">
        <w:rPr>
          <w:rFonts w:ascii="Bell MT" w:hAnsi="Bell MT"/>
          <w:i/>
          <w:iCs/>
          <w:sz w:val="24"/>
          <w:szCs w:val="24"/>
        </w:rPr>
        <w:t>P</w:t>
      </w:r>
      <w:r w:rsidRPr="00875709">
        <w:rPr>
          <w:rFonts w:ascii="Bell MT" w:hAnsi="Bell MT"/>
          <w:i/>
          <w:iCs/>
          <w:sz w:val="24"/>
          <w:szCs w:val="24"/>
        </w:rPr>
        <w:t>oesía andaluza en libertad (una aproximación antológica a los poetas andaluces del último cuarto de siglo</w:t>
      </w:r>
      <w:r w:rsidRPr="00441DF7">
        <w:rPr>
          <w:rFonts w:ascii="Bell MT" w:hAnsi="Bell MT"/>
          <w:sz w:val="24"/>
          <w:szCs w:val="24"/>
        </w:rPr>
        <w:t xml:space="preserve"> </w:t>
      </w:r>
      <w:r w:rsidR="00875709">
        <w:rPr>
          <w:rFonts w:ascii="Bell MT" w:hAnsi="Bell MT"/>
          <w:sz w:val="24"/>
          <w:szCs w:val="24"/>
        </w:rPr>
        <w:t>(</w:t>
      </w:r>
      <w:r w:rsidRPr="00441DF7">
        <w:rPr>
          <w:rFonts w:ascii="Bell MT" w:hAnsi="Bell MT"/>
          <w:sz w:val="24"/>
          <w:szCs w:val="24"/>
        </w:rPr>
        <w:t>Corona</w:t>
      </w:r>
      <w:r w:rsidR="009668FA" w:rsidRPr="00441DF7">
        <w:rPr>
          <w:rFonts w:ascii="Bell MT" w:hAnsi="Bell MT"/>
          <w:sz w:val="24"/>
          <w:szCs w:val="24"/>
        </w:rPr>
        <w:t xml:space="preserve"> del Sur) al señalar en la página 45 del estudio introductorio que </w:t>
      </w:r>
      <w:r w:rsidR="009668FA" w:rsidRPr="00441DF7">
        <w:rPr>
          <w:rFonts w:ascii="Bell MT" w:hAnsi="Bell MT" w:cs="Tahoma"/>
          <w:sz w:val="24"/>
          <w:szCs w:val="24"/>
        </w:rPr>
        <w:t>«</w:t>
      </w:r>
      <w:r w:rsidR="009668FA" w:rsidRPr="00441DF7">
        <w:rPr>
          <w:rFonts w:ascii="Bell MT" w:hAnsi="Bell MT"/>
          <w:sz w:val="24"/>
          <w:szCs w:val="24"/>
        </w:rPr>
        <w:t>La poesía de la última década se caracteriza por la variedad, el desdén hacia la política</w:t>
      </w:r>
      <w:r w:rsidR="00A15508" w:rsidRPr="00441DF7">
        <w:rPr>
          <w:rFonts w:ascii="Bell MT" w:hAnsi="Bell MT"/>
          <w:sz w:val="24"/>
          <w:szCs w:val="24"/>
        </w:rPr>
        <w:t>, la preocupación por los temas sociales, la lírica metafísica</w:t>
      </w:r>
      <w:r w:rsidR="00502D13" w:rsidRPr="00441DF7">
        <w:rPr>
          <w:rFonts w:ascii="Bell MT" w:hAnsi="Bell MT"/>
          <w:sz w:val="24"/>
          <w:szCs w:val="24"/>
        </w:rPr>
        <w:t xml:space="preserve"> o abstracta, el surrealismo, la poesía del rock, el realismo sucio, neobarroquismo, misticismo heterodoxo, culturalismo; en definitiva, las mismas tendencias que ya había experimentado la lírica de los ochenta, sin grandes aportaciones»</w:t>
      </w:r>
      <w:r w:rsidR="00875709">
        <w:rPr>
          <w:rFonts w:ascii="Bell MT" w:hAnsi="Bell MT"/>
          <w:sz w:val="24"/>
          <w:szCs w:val="24"/>
        </w:rPr>
        <w:t>.</w:t>
      </w:r>
      <w:r w:rsidR="00502D13" w:rsidRPr="00441DF7">
        <w:rPr>
          <w:rFonts w:ascii="Bell MT" w:hAnsi="Bell MT"/>
          <w:sz w:val="24"/>
          <w:szCs w:val="24"/>
        </w:rPr>
        <w:t xml:space="preserve"> Y mira tú por donde la poetisa, pintora, traductora, antóloga, crítica e investigadora de la Universidad de </w:t>
      </w:r>
      <w:r w:rsidR="00875709">
        <w:rPr>
          <w:rFonts w:ascii="Bell MT" w:hAnsi="Bell MT"/>
          <w:sz w:val="24"/>
          <w:szCs w:val="24"/>
        </w:rPr>
        <w:t>G</w:t>
      </w:r>
      <w:r w:rsidR="00502D13" w:rsidRPr="00441DF7">
        <w:rPr>
          <w:rFonts w:ascii="Bell MT" w:hAnsi="Bell MT"/>
          <w:sz w:val="24"/>
          <w:szCs w:val="24"/>
        </w:rPr>
        <w:t xml:space="preserve">ranada, Belén Juárez (París, 1965), vuelve a sorprender a propios y extraños con la publicación de su segundo poemario, como tal, </w:t>
      </w:r>
      <w:r w:rsidR="00502D13" w:rsidRPr="00875709">
        <w:rPr>
          <w:rFonts w:ascii="Bell MT" w:hAnsi="Bell MT"/>
          <w:i/>
          <w:iCs/>
          <w:sz w:val="24"/>
          <w:szCs w:val="24"/>
        </w:rPr>
        <w:t>La Noche de Ayer</w:t>
      </w:r>
      <w:r w:rsidR="00502D13" w:rsidRPr="00441DF7">
        <w:rPr>
          <w:rFonts w:ascii="Bell MT" w:hAnsi="Bell MT"/>
          <w:sz w:val="24"/>
          <w:szCs w:val="24"/>
        </w:rPr>
        <w:t xml:space="preserve"> (</w:t>
      </w:r>
      <w:proofErr w:type="spellStart"/>
      <w:r w:rsidR="00502D13" w:rsidRPr="00441DF7">
        <w:rPr>
          <w:rFonts w:ascii="Bell MT" w:hAnsi="Bell MT"/>
          <w:sz w:val="24"/>
          <w:szCs w:val="24"/>
        </w:rPr>
        <w:t>Alhulia</w:t>
      </w:r>
      <w:proofErr w:type="spellEnd"/>
      <w:r w:rsidR="00502D13" w:rsidRPr="00441DF7">
        <w:rPr>
          <w:rFonts w:ascii="Bell MT" w:hAnsi="Bell MT"/>
          <w:sz w:val="24"/>
          <w:szCs w:val="24"/>
        </w:rPr>
        <w:t xml:space="preserve">), tras </w:t>
      </w:r>
      <w:r w:rsidR="00502D13" w:rsidRPr="00875709">
        <w:rPr>
          <w:rFonts w:ascii="Bell MT" w:hAnsi="Bell MT"/>
          <w:i/>
          <w:iCs/>
          <w:sz w:val="24"/>
          <w:szCs w:val="24"/>
        </w:rPr>
        <w:t>Destierro en cuatro ángulos</w:t>
      </w:r>
      <w:r w:rsidR="00502D13" w:rsidRPr="00441DF7">
        <w:rPr>
          <w:rFonts w:ascii="Bell MT" w:hAnsi="Bell MT"/>
          <w:sz w:val="24"/>
          <w:szCs w:val="24"/>
        </w:rPr>
        <w:t xml:space="preserve"> (Devenir, 1999). Sorpresa grata, como veremos, tras nuestra lectura. Por las fechas en que apareció la citada antología es muy probable que Morales Lomas no conociese la poesía de Juárez, que sí aporta novedades y es una poesía moderna que tiene sentido del ritmo y educado o</w:t>
      </w:r>
      <w:r w:rsidR="00875709">
        <w:rPr>
          <w:rFonts w:ascii="Bell MT" w:hAnsi="Bell MT"/>
          <w:sz w:val="24"/>
          <w:szCs w:val="24"/>
        </w:rPr>
        <w:t>í</w:t>
      </w:r>
      <w:r w:rsidR="00502D13" w:rsidRPr="00441DF7">
        <w:rPr>
          <w:rFonts w:ascii="Bell MT" w:hAnsi="Bell MT"/>
          <w:sz w:val="24"/>
          <w:szCs w:val="24"/>
        </w:rPr>
        <w:t>do, con endecasílabos y alejandrinos, en general, y como poeta conoce el lenguaje que maneja y sabe qué precisa concepción</w:t>
      </w:r>
      <w:r w:rsidR="00043AEE" w:rsidRPr="00441DF7">
        <w:rPr>
          <w:rFonts w:ascii="Bell MT" w:hAnsi="Bell MT"/>
          <w:sz w:val="24"/>
          <w:szCs w:val="24"/>
        </w:rPr>
        <w:t xml:space="preserve"> el poema necesita: cuidadosa construcción externa y palabras bien delimitadas con exactitud de términos y en donde desaparecen los espacios vacíos, de retórica</w:t>
      </w:r>
      <w:r w:rsidR="00856826" w:rsidRPr="00441DF7">
        <w:rPr>
          <w:rFonts w:ascii="Bell MT" w:hAnsi="Bell MT"/>
          <w:sz w:val="24"/>
          <w:szCs w:val="24"/>
        </w:rPr>
        <w:t xml:space="preserve"> grandilocuente y palabrería. De verdad que es todo un gran logro este poemario. </w:t>
      </w:r>
      <w:r w:rsidR="00856826" w:rsidRPr="00875709">
        <w:rPr>
          <w:rFonts w:ascii="Bell MT" w:hAnsi="Bell MT"/>
          <w:i/>
          <w:iCs/>
          <w:sz w:val="24"/>
          <w:szCs w:val="24"/>
        </w:rPr>
        <w:t>La noche de ayer</w:t>
      </w:r>
      <w:r w:rsidR="00856826" w:rsidRPr="00441DF7">
        <w:rPr>
          <w:rFonts w:ascii="Bell MT" w:hAnsi="Bell MT"/>
          <w:sz w:val="24"/>
          <w:szCs w:val="24"/>
        </w:rPr>
        <w:t>, de obligada lectura.</w:t>
      </w:r>
    </w:p>
    <w:p w14:paraId="6E45C3FD" w14:textId="482CA955" w:rsidR="00856826" w:rsidRPr="00441DF7" w:rsidRDefault="00856826" w:rsidP="00875709">
      <w:pPr>
        <w:ind w:firstLine="284"/>
        <w:jc w:val="both"/>
        <w:rPr>
          <w:rFonts w:ascii="Bell MT" w:hAnsi="Bell MT"/>
          <w:sz w:val="24"/>
          <w:szCs w:val="24"/>
        </w:rPr>
      </w:pPr>
      <w:r w:rsidRPr="00441DF7">
        <w:rPr>
          <w:rFonts w:ascii="Bell MT" w:hAnsi="Bell MT"/>
          <w:sz w:val="24"/>
          <w:szCs w:val="24"/>
        </w:rPr>
        <w:t>El poemario, cuidado de continente y contenido, como queda dicho cuenta con el acertado preliminar del poeta y crítico granadino Antonio Enrique, quien no duda en avisar de la peculiar estructura de la poesía de la autora.</w:t>
      </w:r>
    </w:p>
    <w:p w14:paraId="7BF3F7BD" w14:textId="6B6E3230" w:rsidR="009F5895" w:rsidRPr="00441DF7" w:rsidRDefault="00856826" w:rsidP="00875709">
      <w:pPr>
        <w:ind w:firstLine="284"/>
        <w:jc w:val="both"/>
        <w:rPr>
          <w:rFonts w:ascii="Bell MT" w:hAnsi="Bell MT"/>
          <w:sz w:val="24"/>
          <w:szCs w:val="24"/>
        </w:rPr>
      </w:pPr>
      <w:r w:rsidRPr="00875709">
        <w:rPr>
          <w:rFonts w:ascii="Bell MT" w:hAnsi="Bell MT"/>
          <w:i/>
          <w:iCs/>
          <w:sz w:val="24"/>
          <w:szCs w:val="24"/>
        </w:rPr>
        <w:t xml:space="preserve">La </w:t>
      </w:r>
      <w:r w:rsidR="00875709" w:rsidRPr="00875709">
        <w:rPr>
          <w:rFonts w:ascii="Bell MT" w:hAnsi="Bell MT"/>
          <w:i/>
          <w:iCs/>
          <w:sz w:val="24"/>
          <w:szCs w:val="24"/>
        </w:rPr>
        <w:t>n</w:t>
      </w:r>
      <w:r w:rsidRPr="00875709">
        <w:rPr>
          <w:rFonts w:ascii="Bell MT" w:hAnsi="Bell MT"/>
          <w:i/>
          <w:iCs/>
          <w:sz w:val="24"/>
          <w:szCs w:val="24"/>
        </w:rPr>
        <w:t>oche de ayer</w:t>
      </w:r>
      <w:r w:rsidRPr="00441DF7">
        <w:rPr>
          <w:rFonts w:ascii="Bell MT" w:hAnsi="Bell MT"/>
          <w:sz w:val="24"/>
          <w:szCs w:val="24"/>
        </w:rPr>
        <w:t xml:space="preserve"> es un poemario bien estructurado, dividido en tres tiempos con diez poemas en cada parte. El libro está dedicado al poeta, al lector y a la poesía. Porque la poesía está escrita por el poeta y el poeta es en ella y en el lector: </w:t>
      </w:r>
      <w:proofErr w:type="gramStart"/>
      <w:r w:rsidRPr="00441DF7">
        <w:rPr>
          <w:rFonts w:ascii="Bell MT" w:hAnsi="Bell MT" w:cs="Tahoma"/>
          <w:sz w:val="24"/>
          <w:szCs w:val="24"/>
        </w:rPr>
        <w:t>«</w:t>
      </w:r>
      <w:r w:rsidRPr="00441DF7">
        <w:rPr>
          <w:rFonts w:ascii="Bell MT" w:hAnsi="Bell MT"/>
          <w:sz w:val="24"/>
          <w:szCs w:val="24"/>
        </w:rPr>
        <w:t xml:space="preserve"> </w:t>
      </w:r>
      <w:r w:rsidR="00875709">
        <w:rPr>
          <w:rFonts w:ascii="Bell MT" w:hAnsi="Bell MT"/>
          <w:sz w:val="24"/>
          <w:szCs w:val="24"/>
        </w:rPr>
        <w:t>A</w:t>
      </w:r>
      <w:r w:rsidRPr="00441DF7">
        <w:rPr>
          <w:rFonts w:ascii="Bell MT" w:hAnsi="Bell MT"/>
          <w:sz w:val="24"/>
          <w:szCs w:val="24"/>
        </w:rPr>
        <w:t>l</w:t>
      </w:r>
      <w:proofErr w:type="gramEnd"/>
      <w:r w:rsidRPr="00441DF7">
        <w:rPr>
          <w:rFonts w:ascii="Bell MT" w:hAnsi="Bell MT"/>
          <w:sz w:val="24"/>
          <w:szCs w:val="24"/>
        </w:rPr>
        <w:t xml:space="preserve"> poeta allá donde exista, allá donde sea, del mundo, del tiempo…, su hogar». Pautas ofrecidas por Juárez para que sepamos a qué atenernos en la lectura de esta noche de San Juan, fecha significativa de impresión del libro y de la poesía española universal, sin fronteras, con Juan de la Cruz a la cabeza y J.R.J y J.A. Valente. El primer tiempo lo abre una cita de Manuel Mantero: </w:t>
      </w:r>
      <w:r w:rsidRPr="00441DF7">
        <w:rPr>
          <w:rFonts w:ascii="Bell MT" w:hAnsi="Bell MT" w:cs="Tahoma"/>
          <w:sz w:val="24"/>
          <w:szCs w:val="24"/>
        </w:rPr>
        <w:t>«</w:t>
      </w:r>
      <w:r w:rsidR="00875709">
        <w:rPr>
          <w:rFonts w:ascii="Bell MT" w:hAnsi="Bell MT"/>
          <w:sz w:val="24"/>
          <w:szCs w:val="24"/>
        </w:rPr>
        <w:t>É</w:t>
      </w:r>
      <w:r w:rsidRPr="00441DF7">
        <w:rPr>
          <w:rFonts w:ascii="Bell MT" w:hAnsi="Bell MT"/>
          <w:sz w:val="24"/>
          <w:szCs w:val="24"/>
        </w:rPr>
        <w:t xml:space="preserve">ranos niños, pájaros de </w:t>
      </w:r>
      <w:proofErr w:type="gramStart"/>
      <w:r w:rsidRPr="00441DF7">
        <w:rPr>
          <w:rFonts w:ascii="Bell MT" w:hAnsi="Bell MT"/>
          <w:sz w:val="24"/>
          <w:szCs w:val="24"/>
        </w:rPr>
        <w:t>cuenta./</w:t>
      </w:r>
      <w:proofErr w:type="gramEnd"/>
      <w:r w:rsidRPr="00441DF7">
        <w:rPr>
          <w:rFonts w:ascii="Bell MT" w:hAnsi="Bell MT"/>
          <w:sz w:val="24"/>
          <w:szCs w:val="24"/>
        </w:rPr>
        <w:t xml:space="preserve"> </w:t>
      </w:r>
      <w:r w:rsidR="00875709">
        <w:rPr>
          <w:rFonts w:ascii="Bell MT" w:hAnsi="Bell MT"/>
          <w:sz w:val="24"/>
          <w:szCs w:val="24"/>
        </w:rPr>
        <w:t>É</w:t>
      </w:r>
      <w:r w:rsidRPr="00441DF7">
        <w:rPr>
          <w:rFonts w:ascii="Bell MT" w:hAnsi="Bell MT"/>
          <w:sz w:val="24"/>
          <w:szCs w:val="24"/>
        </w:rPr>
        <w:t xml:space="preserve">ramos lo que sobre de la tormenta, / sexo escupido, edén falsificado/ y lamentabilísima osamenta / de un dios en estertor, crucificado». El segundo tiempo lo abre la cita de José Hierro: </w:t>
      </w:r>
      <w:r w:rsidR="00782ABD" w:rsidRPr="00441DF7">
        <w:rPr>
          <w:rFonts w:ascii="Bell MT" w:hAnsi="Bell MT" w:cs="Tahoma"/>
          <w:sz w:val="24"/>
          <w:szCs w:val="24"/>
        </w:rPr>
        <w:t>«</w:t>
      </w:r>
      <w:r w:rsidR="00782ABD" w:rsidRPr="00441DF7">
        <w:rPr>
          <w:rFonts w:ascii="Bell MT" w:hAnsi="Bell MT"/>
          <w:sz w:val="24"/>
          <w:szCs w:val="24"/>
        </w:rPr>
        <w:t xml:space="preserve">Cuando la vida se detiene, / se escribe lo pasado o lo imposible / para que los demás vivan aquello / que ya vivió </w:t>
      </w:r>
      <w:proofErr w:type="gramStart"/>
      <w:r w:rsidR="00782ABD" w:rsidRPr="00441DF7">
        <w:rPr>
          <w:rFonts w:ascii="Bell MT" w:hAnsi="Bell MT"/>
          <w:sz w:val="24"/>
          <w:szCs w:val="24"/>
        </w:rPr>
        <w:t>( o</w:t>
      </w:r>
      <w:proofErr w:type="gramEnd"/>
      <w:r w:rsidR="00782ABD" w:rsidRPr="00441DF7">
        <w:rPr>
          <w:rFonts w:ascii="Bell MT" w:hAnsi="Bell MT"/>
          <w:sz w:val="24"/>
          <w:szCs w:val="24"/>
        </w:rPr>
        <w:t xml:space="preserve"> no vivió) el poeta». Y el tercer tiempo</w:t>
      </w:r>
      <w:r w:rsidRPr="00441DF7">
        <w:rPr>
          <w:rFonts w:ascii="Bell MT" w:hAnsi="Bell MT"/>
          <w:sz w:val="24"/>
          <w:szCs w:val="24"/>
        </w:rPr>
        <w:t xml:space="preserve"> </w:t>
      </w:r>
      <w:r w:rsidR="00782ABD" w:rsidRPr="00441DF7">
        <w:rPr>
          <w:rFonts w:ascii="Bell MT" w:hAnsi="Bell MT"/>
          <w:sz w:val="24"/>
          <w:szCs w:val="24"/>
        </w:rPr>
        <w:t xml:space="preserve">está presidido por una cita de </w:t>
      </w:r>
      <w:r w:rsidR="00875709">
        <w:rPr>
          <w:rFonts w:ascii="Bell MT" w:hAnsi="Bell MT"/>
          <w:sz w:val="24"/>
          <w:szCs w:val="24"/>
        </w:rPr>
        <w:t>M</w:t>
      </w:r>
      <w:r w:rsidR="00782ABD" w:rsidRPr="00441DF7">
        <w:rPr>
          <w:rFonts w:ascii="Bell MT" w:hAnsi="Bell MT"/>
          <w:sz w:val="24"/>
          <w:szCs w:val="24"/>
        </w:rPr>
        <w:t>iguel Deli</w:t>
      </w:r>
      <w:r w:rsidR="00875709">
        <w:rPr>
          <w:rFonts w:ascii="Bell MT" w:hAnsi="Bell MT"/>
          <w:sz w:val="24"/>
          <w:szCs w:val="24"/>
        </w:rPr>
        <w:t>b</w:t>
      </w:r>
      <w:r w:rsidR="00782ABD" w:rsidRPr="00441DF7">
        <w:rPr>
          <w:rFonts w:ascii="Bell MT" w:hAnsi="Bell MT"/>
          <w:sz w:val="24"/>
          <w:szCs w:val="24"/>
        </w:rPr>
        <w:t xml:space="preserve">es: </w:t>
      </w:r>
      <w:r w:rsidR="00782ABD" w:rsidRPr="00441DF7">
        <w:rPr>
          <w:rFonts w:ascii="Bell MT" w:hAnsi="Bell MT" w:cs="Tahoma"/>
          <w:sz w:val="24"/>
          <w:szCs w:val="24"/>
        </w:rPr>
        <w:t>«</w:t>
      </w:r>
      <w:r w:rsidR="00782ABD" w:rsidRPr="00441DF7">
        <w:rPr>
          <w:rFonts w:ascii="Bell MT" w:hAnsi="Bell MT"/>
          <w:sz w:val="24"/>
          <w:szCs w:val="24"/>
        </w:rPr>
        <w:t xml:space="preserve">Al hombre, por el mero hecho de vivir, </w:t>
      </w:r>
      <w:r w:rsidR="00875709">
        <w:rPr>
          <w:rFonts w:ascii="Bell MT" w:hAnsi="Bell MT"/>
          <w:sz w:val="24"/>
          <w:szCs w:val="24"/>
        </w:rPr>
        <w:t>/</w:t>
      </w:r>
      <w:r w:rsidR="00782ABD" w:rsidRPr="00441DF7">
        <w:rPr>
          <w:rFonts w:ascii="Bell MT" w:hAnsi="Bell MT"/>
          <w:sz w:val="24"/>
          <w:szCs w:val="24"/>
        </w:rPr>
        <w:t xml:space="preserve"> le era necesario aprender antes a </w:t>
      </w:r>
      <w:r w:rsidR="00782ABD" w:rsidRPr="00441DF7">
        <w:rPr>
          <w:rFonts w:ascii="Bell MT" w:hAnsi="Bell MT"/>
          <w:sz w:val="24"/>
          <w:szCs w:val="24"/>
        </w:rPr>
        <w:lastRenderedPageBreak/>
        <w:t>desprenderse / de todo con una sonrisa de escepticismo. / -</w:t>
      </w:r>
      <w:r w:rsidR="00875709">
        <w:rPr>
          <w:rFonts w:ascii="Bell MT" w:hAnsi="Bell MT"/>
          <w:sz w:val="24"/>
          <w:szCs w:val="24"/>
        </w:rPr>
        <w:t>V</w:t>
      </w:r>
      <w:r w:rsidR="00782ABD" w:rsidRPr="00441DF7">
        <w:rPr>
          <w:rFonts w:ascii="Bell MT" w:hAnsi="Bell MT"/>
          <w:sz w:val="24"/>
          <w:szCs w:val="24"/>
        </w:rPr>
        <w:t>ivir es ir pendiendo me decía…» Creo que está claro por dónde camina la poeta y qué hallaremos en su noche, las citas muy cuidadas y acetadas dan buena cuenta de ello y el poema en cursiva que recorre el libro también: desde el poema cuarto (</w:t>
      </w:r>
      <w:proofErr w:type="spellStart"/>
      <w:r w:rsidR="00782ABD" w:rsidRPr="00441DF7">
        <w:rPr>
          <w:rFonts w:ascii="Bell MT" w:hAnsi="Bell MT"/>
          <w:sz w:val="24"/>
          <w:szCs w:val="24"/>
        </w:rPr>
        <w:t>p</w:t>
      </w:r>
      <w:r w:rsidR="00315151">
        <w:rPr>
          <w:rFonts w:ascii="Bell MT" w:hAnsi="Bell MT"/>
          <w:sz w:val="24"/>
          <w:szCs w:val="24"/>
        </w:rPr>
        <w:t>á</w:t>
      </w:r>
      <w:r w:rsidR="00782ABD" w:rsidRPr="00441DF7">
        <w:rPr>
          <w:rFonts w:ascii="Bell MT" w:hAnsi="Bell MT"/>
          <w:sz w:val="24"/>
          <w:szCs w:val="24"/>
        </w:rPr>
        <w:t>g</w:t>
      </w:r>
      <w:proofErr w:type="spellEnd"/>
      <w:r w:rsidR="00782ABD" w:rsidRPr="00441DF7">
        <w:rPr>
          <w:rFonts w:ascii="Bell MT" w:hAnsi="Bell MT"/>
          <w:sz w:val="24"/>
          <w:szCs w:val="24"/>
        </w:rPr>
        <w:t xml:space="preserve"> 26) del primer tiempo al verso final del poema treinta y último del libro.</w:t>
      </w:r>
    </w:p>
    <w:p w14:paraId="5342C5E5" w14:textId="7D883D24" w:rsidR="00782ABD" w:rsidRPr="00441DF7" w:rsidRDefault="00237028" w:rsidP="00FD24CB">
      <w:pPr>
        <w:ind w:firstLine="284"/>
        <w:jc w:val="both"/>
        <w:rPr>
          <w:rFonts w:ascii="Bell MT" w:hAnsi="Bell MT" w:cs="Tahoma"/>
          <w:sz w:val="24"/>
          <w:szCs w:val="24"/>
        </w:rPr>
      </w:pPr>
      <w:r w:rsidRPr="00237028">
        <w:rPr>
          <w:rFonts w:ascii="Bell MT" w:hAnsi="Bell MT"/>
          <w:i/>
          <w:iCs/>
          <w:noProof/>
          <w:sz w:val="24"/>
          <w:szCs w:val="24"/>
        </w:rPr>
        <mc:AlternateContent>
          <mc:Choice Requires="wps">
            <w:drawing>
              <wp:anchor distT="45720" distB="45720" distL="114300" distR="114300" simplePos="0" relativeHeight="251661312" behindDoc="0" locked="0" layoutInCell="1" allowOverlap="1" wp14:anchorId="76862A3E" wp14:editId="17E18E2D">
                <wp:simplePos x="0" y="0"/>
                <wp:positionH relativeFrom="column">
                  <wp:posOffset>1905</wp:posOffset>
                </wp:positionH>
                <wp:positionV relativeFrom="paragraph">
                  <wp:posOffset>12065</wp:posOffset>
                </wp:positionV>
                <wp:extent cx="1874520" cy="2750820"/>
                <wp:effectExtent l="0" t="0" r="0" b="0"/>
                <wp:wrapSquare wrapText="bothSides"/>
                <wp:docPr id="6478557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74520" cy="2750820"/>
                        </a:xfrm>
                        <a:prstGeom prst="rect">
                          <a:avLst/>
                        </a:prstGeom>
                        <a:solidFill>
                          <a:srgbClr val="FFFFFF"/>
                        </a:solidFill>
                        <a:ln w="9525">
                          <a:noFill/>
                          <a:miter lim="800000"/>
                          <a:headEnd/>
                          <a:tailEnd/>
                        </a:ln>
                      </wps:spPr>
                      <wps:txbx>
                        <w:txbxContent>
                          <w:p w14:paraId="12158C21" w14:textId="16976E67" w:rsidR="00237028" w:rsidRDefault="00237028">
                            <w:r>
                              <w:rPr>
                                <w:noProof/>
                              </w:rPr>
                              <w:drawing>
                                <wp:inline distT="0" distB="0" distL="0" distR="0" wp14:anchorId="6D6A5858" wp14:editId="3FE213A2">
                                  <wp:extent cx="1212168" cy="1935480"/>
                                  <wp:effectExtent l="190500" t="228600" r="198120" b="236220"/>
                                  <wp:docPr id="1855005623" name="Imagen 2"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05623" name="Imagen 2" descr="Texto, Carta&#10;&#10;El contenido generado por IA puede ser incorrecto."/>
                                          <pic:cNvPicPr>
                                            <a:picLocks noChangeAspect="1" noChangeArrowheads="1"/>
                                          </pic:cNvPicPr>
                                        </pic:nvPicPr>
                                        <pic:blipFill rotWithShape="1">
                                          <a:blip r:embed="rId5">
                                            <a:extLst>
                                              <a:ext uri="{28A0092B-C50C-407E-A947-70E740481C1C}">
                                                <a14:useLocalDpi xmlns:a14="http://schemas.microsoft.com/office/drawing/2010/main" val="0"/>
                                              </a:ext>
                                            </a:extLst>
                                          </a:blip>
                                          <a:srcRect b="2544"/>
                                          <a:stretch>
                                            <a:fillRect/>
                                          </a:stretch>
                                        </pic:blipFill>
                                        <pic:spPr bwMode="auto">
                                          <a:xfrm>
                                            <a:off x="0" y="0"/>
                                            <a:ext cx="1223747" cy="1953968"/>
                                          </a:xfrm>
                                          <a:prstGeom prst="rect">
                                            <a:avLst/>
                                          </a:prstGeom>
                                          <a:noFill/>
                                          <a:ln>
                                            <a:noFill/>
                                          </a:ln>
                                          <a:effectLst>
                                            <a:outerShdw blurRad="127000" sx="110000" sy="110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862A3E" id="_x0000_s1027" type="#_x0000_t202" style="position:absolute;left:0;text-align:left;margin-left:.15pt;margin-top:.95pt;width:147.6pt;height:216.6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" stroked="f">
                <v:textbox>
                  <w:txbxContent>
                    <w:p w14:paraId="12158C21" w14:textId="16976E67" w:rsidR="00237028" w:rsidRDefault="00237028">
                      <w:r>
                        <w:rPr>
                          <w:noProof/>
                        </w:rPr>
                        <w:drawing>
                          <wp:inline distT="0" distB="0" distL="0" distR="0" wp14:anchorId="6D6A5858" wp14:editId="3FE213A2">
                            <wp:extent cx="1212168" cy="1935480"/>
                            <wp:effectExtent l="190500" t="228600" r="198120" b="236220"/>
                            <wp:docPr id="1855005623" name="Imagen 2"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005623" name="Imagen 2" descr="Texto, Carta&#10;&#10;El contenido generado por IA puede ser incorrecto."/>
                                    <pic:cNvPicPr>
                                      <a:picLocks noChangeAspect="1" noChangeArrowheads="1"/>
                                    </pic:cNvPicPr>
                                  </pic:nvPicPr>
                                  <pic:blipFill rotWithShape="1">
                                    <a:blip r:embed="rId5">
                                      <a:extLst>
                                        <a:ext uri="{28A0092B-C50C-407E-A947-70E740481C1C}">
                                          <a14:useLocalDpi xmlns:a14="http://schemas.microsoft.com/office/drawing/2010/main" val="0"/>
                                        </a:ext>
                                      </a:extLst>
                                    </a:blip>
                                    <a:srcRect b="2544"/>
                                    <a:stretch>
                                      <a:fillRect/>
                                    </a:stretch>
                                  </pic:blipFill>
                                  <pic:spPr bwMode="auto">
                                    <a:xfrm>
                                      <a:off x="0" y="0"/>
                                      <a:ext cx="1223747" cy="1953968"/>
                                    </a:xfrm>
                                    <a:prstGeom prst="rect">
                                      <a:avLst/>
                                    </a:prstGeom>
                                    <a:noFill/>
                                    <a:ln>
                                      <a:noFill/>
                                    </a:ln>
                                    <a:effectLst>
                                      <a:outerShdw blurRad="127000" sx="110000" sy="110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00782ABD" w:rsidRPr="00441DF7">
        <w:rPr>
          <w:rFonts w:ascii="Bell MT" w:hAnsi="Bell MT"/>
          <w:sz w:val="24"/>
          <w:szCs w:val="24"/>
        </w:rPr>
        <w:t>Belen Juárez escribe una poesía donde habla de sus obsesiones estéticas y éticas</w:t>
      </w:r>
      <w:r w:rsidR="00315151">
        <w:rPr>
          <w:rFonts w:ascii="Bell MT" w:hAnsi="Bell MT"/>
          <w:sz w:val="24"/>
          <w:szCs w:val="24"/>
        </w:rPr>
        <w:t>:</w:t>
      </w:r>
      <w:r w:rsidR="00782ABD" w:rsidRPr="00441DF7">
        <w:rPr>
          <w:rFonts w:ascii="Bell MT" w:hAnsi="Bell MT"/>
          <w:sz w:val="24"/>
          <w:szCs w:val="24"/>
        </w:rPr>
        <w:t xml:space="preserve"> </w:t>
      </w:r>
      <w:r w:rsidR="00315151">
        <w:rPr>
          <w:rFonts w:ascii="Bell MT" w:hAnsi="Bell MT"/>
          <w:sz w:val="24"/>
          <w:szCs w:val="24"/>
        </w:rPr>
        <w:t>d</w:t>
      </w:r>
      <w:r w:rsidR="00782ABD" w:rsidRPr="00441DF7">
        <w:rPr>
          <w:rFonts w:ascii="Bell MT" w:hAnsi="Bell MT"/>
          <w:sz w:val="24"/>
          <w:szCs w:val="24"/>
        </w:rPr>
        <w:t>esde aquella cita latina del apresúrate despacio, del amor perdido, al mismo estar lejos de la ciudad que la vio nacer; emotivas y existenciales: recordar el ansiado paraíso perdido (de la infancia</w:t>
      </w:r>
      <w:r w:rsidR="00315151">
        <w:rPr>
          <w:rFonts w:ascii="Bell MT" w:hAnsi="Bell MT"/>
          <w:sz w:val="24"/>
          <w:szCs w:val="24"/>
        </w:rPr>
        <w:t>)</w:t>
      </w:r>
      <w:r w:rsidR="00782ABD" w:rsidRPr="00441DF7">
        <w:rPr>
          <w:rFonts w:ascii="Bell MT" w:hAnsi="Bell MT"/>
          <w:sz w:val="24"/>
          <w:szCs w:val="24"/>
        </w:rPr>
        <w:t>, el mundo de la noche vivida de ayer</w:t>
      </w:r>
      <w:r w:rsidR="001045E9" w:rsidRPr="00441DF7">
        <w:rPr>
          <w:rFonts w:ascii="Bell MT" w:hAnsi="Bell MT"/>
          <w:sz w:val="24"/>
          <w:szCs w:val="24"/>
        </w:rPr>
        <w:t xml:space="preserve">, del verbo acontecido y sus versos, en páginas y poemas grandemente meditados e hilvanados: </w:t>
      </w:r>
      <w:r w:rsidR="001045E9" w:rsidRPr="00441DF7">
        <w:rPr>
          <w:rFonts w:ascii="Bell MT" w:hAnsi="Bell MT" w:cs="Tahoma"/>
          <w:sz w:val="24"/>
          <w:szCs w:val="24"/>
        </w:rPr>
        <w:t>«</w:t>
      </w:r>
      <w:r w:rsidR="001045E9" w:rsidRPr="00441DF7">
        <w:rPr>
          <w:rFonts w:ascii="Bell MT" w:hAnsi="Bell MT"/>
          <w:sz w:val="24"/>
          <w:szCs w:val="24"/>
        </w:rPr>
        <w:t>Tres verbos ceden al vac</w:t>
      </w:r>
      <w:r w:rsidR="00315151">
        <w:rPr>
          <w:rFonts w:ascii="Bell MT" w:hAnsi="Bell MT"/>
          <w:sz w:val="24"/>
          <w:szCs w:val="24"/>
        </w:rPr>
        <w:t>í</w:t>
      </w:r>
      <w:r w:rsidR="001045E9" w:rsidRPr="00441DF7">
        <w:rPr>
          <w:rFonts w:ascii="Bell MT" w:hAnsi="Bell MT"/>
          <w:sz w:val="24"/>
          <w:szCs w:val="24"/>
        </w:rPr>
        <w:t>o su figura</w:t>
      </w:r>
      <w:r w:rsidR="00315151">
        <w:rPr>
          <w:rFonts w:ascii="Bell MT" w:hAnsi="Bell MT"/>
          <w:sz w:val="24"/>
          <w:szCs w:val="24"/>
        </w:rPr>
        <w:t>,</w:t>
      </w:r>
      <w:r w:rsidR="001045E9" w:rsidRPr="00441DF7">
        <w:rPr>
          <w:rFonts w:ascii="Bell MT" w:hAnsi="Bell MT"/>
          <w:sz w:val="24"/>
          <w:szCs w:val="24"/>
        </w:rPr>
        <w:t xml:space="preserve"> » </w:t>
      </w:r>
      <w:r w:rsidR="00315151">
        <w:rPr>
          <w:rFonts w:ascii="Bell MT" w:hAnsi="Bell MT"/>
          <w:sz w:val="24"/>
          <w:szCs w:val="24"/>
        </w:rPr>
        <w:t>(</w:t>
      </w:r>
      <w:proofErr w:type="spellStart"/>
      <w:r w:rsidR="001045E9" w:rsidRPr="00441DF7">
        <w:rPr>
          <w:rFonts w:ascii="Bell MT" w:hAnsi="Bell MT"/>
          <w:sz w:val="24"/>
          <w:szCs w:val="24"/>
        </w:rPr>
        <w:t>p</w:t>
      </w:r>
      <w:r w:rsidR="00315151">
        <w:rPr>
          <w:rFonts w:ascii="Bell MT" w:hAnsi="Bell MT"/>
          <w:sz w:val="24"/>
          <w:szCs w:val="24"/>
        </w:rPr>
        <w:t>á</w:t>
      </w:r>
      <w:r w:rsidR="001045E9" w:rsidRPr="00441DF7">
        <w:rPr>
          <w:rFonts w:ascii="Bell MT" w:hAnsi="Bell MT"/>
          <w:sz w:val="24"/>
          <w:szCs w:val="24"/>
        </w:rPr>
        <w:t>g</w:t>
      </w:r>
      <w:proofErr w:type="spellEnd"/>
      <w:r w:rsidR="001045E9" w:rsidRPr="00441DF7">
        <w:rPr>
          <w:rFonts w:ascii="Bell MT" w:hAnsi="Bell MT"/>
          <w:sz w:val="24"/>
          <w:szCs w:val="24"/>
        </w:rPr>
        <w:t xml:space="preserve"> 44</w:t>
      </w:r>
      <w:r w:rsidR="00315151">
        <w:rPr>
          <w:rFonts w:ascii="Bell MT" w:hAnsi="Bell MT"/>
          <w:sz w:val="24"/>
          <w:szCs w:val="24"/>
        </w:rPr>
        <w:t>);</w:t>
      </w:r>
      <w:r w:rsidR="001045E9" w:rsidRPr="00441DF7">
        <w:rPr>
          <w:rFonts w:ascii="Bell MT" w:hAnsi="Bell MT"/>
          <w:sz w:val="24"/>
          <w:szCs w:val="24"/>
        </w:rPr>
        <w:t xml:space="preserve"> </w:t>
      </w:r>
      <w:r w:rsidR="00315151">
        <w:rPr>
          <w:rFonts w:ascii="Tahoma" w:hAnsi="Tahoma" w:cs="Tahoma"/>
          <w:sz w:val="24"/>
          <w:szCs w:val="24"/>
        </w:rPr>
        <w:t>«</w:t>
      </w:r>
      <w:r w:rsidR="001045E9" w:rsidRPr="00441DF7">
        <w:rPr>
          <w:rFonts w:ascii="Bell MT" w:hAnsi="Bell MT"/>
          <w:sz w:val="24"/>
          <w:szCs w:val="24"/>
        </w:rPr>
        <w:t>el primero de los verbos</w:t>
      </w:r>
      <w:r w:rsidR="00F54F9B" w:rsidRPr="00441DF7">
        <w:rPr>
          <w:rFonts w:ascii="Bell MT" w:hAnsi="Bell MT"/>
          <w:sz w:val="24"/>
          <w:szCs w:val="24"/>
        </w:rPr>
        <w:t xml:space="preserve"> define su buena intención / de conmover a los sensatos»</w:t>
      </w:r>
      <w:r w:rsidR="00315151">
        <w:rPr>
          <w:rFonts w:ascii="Bell MT" w:hAnsi="Bell MT"/>
          <w:sz w:val="24"/>
          <w:szCs w:val="24"/>
        </w:rPr>
        <w:t>.</w:t>
      </w:r>
      <w:r w:rsidR="00F54F9B" w:rsidRPr="00441DF7">
        <w:rPr>
          <w:rFonts w:ascii="Bell MT" w:hAnsi="Bell MT"/>
          <w:sz w:val="24"/>
          <w:szCs w:val="24"/>
        </w:rPr>
        <w:t xml:space="preserve"> (pág. 46) </w:t>
      </w:r>
      <w:r w:rsidR="00F54F9B" w:rsidRPr="00441DF7">
        <w:rPr>
          <w:rFonts w:ascii="Bell MT" w:hAnsi="Bell MT" w:cs="Tahoma"/>
          <w:sz w:val="24"/>
          <w:szCs w:val="24"/>
        </w:rPr>
        <w:t>«</w:t>
      </w:r>
      <w:r w:rsidR="00315151">
        <w:rPr>
          <w:rFonts w:ascii="Bell MT" w:hAnsi="Bell MT"/>
          <w:sz w:val="24"/>
          <w:szCs w:val="24"/>
        </w:rPr>
        <w:t>E</w:t>
      </w:r>
      <w:r w:rsidR="00F54F9B" w:rsidRPr="00441DF7">
        <w:rPr>
          <w:rFonts w:ascii="Bell MT" w:hAnsi="Bell MT"/>
          <w:sz w:val="24"/>
          <w:szCs w:val="24"/>
        </w:rPr>
        <w:t>l segundo de los verbos recrea los deseos / y sigue perturbando a los sensatos</w:t>
      </w:r>
      <w:r w:rsidR="00315151">
        <w:rPr>
          <w:rFonts w:ascii="Bell MT" w:hAnsi="Bell MT"/>
          <w:sz w:val="24"/>
          <w:szCs w:val="24"/>
        </w:rPr>
        <w:t>.»</w:t>
      </w:r>
      <w:r w:rsidR="00F54F9B" w:rsidRPr="00441DF7">
        <w:rPr>
          <w:rFonts w:ascii="Bell MT" w:hAnsi="Bell MT"/>
          <w:sz w:val="24"/>
          <w:szCs w:val="24"/>
        </w:rPr>
        <w:t xml:space="preserve"> Y</w:t>
      </w:r>
      <w:r w:rsidR="00315151">
        <w:rPr>
          <w:rFonts w:ascii="Bell MT" w:hAnsi="Bell MT"/>
          <w:sz w:val="24"/>
          <w:szCs w:val="24"/>
        </w:rPr>
        <w:t>,</w:t>
      </w:r>
      <w:r w:rsidR="00F54F9B" w:rsidRPr="00441DF7">
        <w:rPr>
          <w:rFonts w:ascii="Bell MT" w:hAnsi="Bell MT"/>
          <w:sz w:val="24"/>
          <w:szCs w:val="24"/>
        </w:rPr>
        <w:t xml:space="preserve"> el tercero de los verbos comprende a los otros, / entender su poco uso cuesta un tono de justicia</w:t>
      </w:r>
      <w:r w:rsidR="00315151">
        <w:rPr>
          <w:rFonts w:ascii="Bell MT" w:hAnsi="Bell MT"/>
          <w:sz w:val="24"/>
          <w:szCs w:val="24"/>
        </w:rPr>
        <w:t>.</w:t>
      </w:r>
      <w:r w:rsidR="00F54F9B" w:rsidRPr="00441DF7">
        <w:rPr>
          <w:rFonts w:ascii="Bell MT" w:hAnsi="Bell MT" w:cs="Tahoma"/>
          <w:sz w:val="24"/>
          <w:szCs w:val="24"/>
        </w:rPr>
        <w:t>»</w:t>
      </w:r>
    </w:p>
    <w:p w14:paraId="73EE0F08" w14:textId="1A621135" w:rsidR="000E5582" w:rsidRPr="00441DF7" w:rsidRDefault="00F54F9B" w:rsidP="00FD24CB">
      <w:pPr>
        <w:ind w:firstLine="284"/>
        <w:jc w:val="both"/>
        <w:rPr>
          <w:rFonts w:ascii="Bell MT" w:hAnsi="Bell MT" w:cs="Tahoma"/>
          <w:sz w:val="24"/>
          <w:szCs w:val="24"/>
        </w:rPr>
      </w:pPr>
      <w:r w:rsidRPr="00441DF7">
        <w:rPr>
          <w:rFonts w:ascii="Bell MT" w:hAnsi="Bell MT" w:cs="Tahoma"/>
          <w:sz w:val="24"/>
          <w:szCs w:val="24"/>
        </w:rPr>
        <w:t xml:space="preserve">Creo que es la imagen de la lucha que sostiene Jacob con su Dios por lograr la bendición, imagen del combate espiritual como tal, y el sueño que tiene también Jacob al pie de la escalera por alcanzar la </w:t>
      </w:r>
      <w:r w:rsidR="00315151">
        <w:rPr>
          <w:rFonts w:ascii="Bell MT" w:hAnsi="Bell MT" w:cs="Tahoma"/>
          <w:sz w:val="24"/>
          <w:szCs w:val="24"/>
        </w:rPr>
        <w:t>L</w:t>
      </w:r>
      <w:r w:rsidRPr="00441DF7">
        <w:rPr>
          <w:rFonts w:ascii="Bell MT" w:hAnsi="Bell MT" w:cs="Tahoma"/>
          <w:sz w:val="24"/>
          <w:szCs w:val="24"/>
        </w:rPr>
        <w:t xml:space="preserve">uz, que es la imagen de poeta en su peculiar lucha con </w:t>
      </w:r>
      <w:r w:rsidR="00315151">
        <w:rPr>
          <w:rFonts w:ascii="Bell MT" w:hAnsi="Bell MT" w:cs="Tahoma"/>
          <w:sz w:val="24"/>
          <w:szCs w:val="24"/>
        </w:rPr>
        <w:t>l</w:t>
      </w:r>
      <w:r w:rsidRPr="00441DF7">
        <w:rPr>
          <w:rFonts w:ascii="Bell MT" w:hAnsi="Bell MT" w:cs="Tahoma"/>
          <w:sz w:val="24"/>
          <w:szCs w:val="24"/>
        </w:rPr>
        <w:t xml:space="preserve">a poesía, por alcanzarla y ser bendecido por Ella. «Hubo una noche, perla de perlas (…) / </w:t>
      </w:r>
      <w:r w:rsidR="000E5582" w:rsidRPr="00441DF7">
        <w:rPr>
          <w:rFonts w:ascii="Bell MT" w:hAnsi="Bell MT" w:cs="Tahoma"/>
          <w:sz w:val="24"/>
          <w:szCs w:val="24"/>
        </w:rPr>
        <w:t xml:space="preserve">de paraísos perdidos…» Es un libro cerrado, firme: no tiene nada de cuaderno de pruebas de un aprendiz en este oficio, lo domina bien este quehacer demiurgo: «Porque todo desde las estrellas se susurra, / y viene la medida a establecer su noche.»; para nada son apuntes, como en otras u otros poetas y poetisas del triste panorama poético español. Belén Juárez sabe quien es y ejerce de tal. Es poeta. «Conservo la belleza de estos años, </w:t>
      </w:r>
      <w:r w:rsidR="00315151">
        <w:rPr>
          <w:rFonts w:ascii="Bell MT" w:hAnsi="Bell MT" w:cs="Tahoma"/>
          <w:sz w:val="24"/>
          <w:szCs w:val="24"/>
        </w:rPr>
        <w:t>/</w:t>
      </w:r>
      <w:r w:rsidR="000E5582" w:rsidRPr="00441DF7">
        <w:rPr>
          <w:rFonts w:ascii="Bell MT" w:hAnsi="Bell MT" w:cs="Tahoma"/>
          <w:sz w:val="24"/>
          <w:szCs w:val="24"/>
        </w:rPr>
        <w:t xml:space="preserve"> a mitad de precio. Y guardo en mágicos lenguajes / el placer de haber sido en el lugar de las hadas, </w:t>
      </w:r>
      <w:r w:rsidR="00315151">
        <w:rPr>
          <w:rFonts w:ascii="Bell MT" w:hAnsi="Bell MT" w:cs="Tahoma"/>
          <w:sz w:val="24"/>
          <w:szCs w:val="24"/>
        </w:rPr>
        <w:t>/</w:t>
      </w:r>
      <w:r w:rsidR="000E5582" w:rsidRPr="00441DF7">
        <w:rPr>
          <w:rFonts w:ascii="Bell MT" w:hAnsi="Bell MT" w:cs="Tahoma"/>
          <w:sz w:val="24"/>
          <w:szCs w:val="24"/>
        </w:rPr>
        <w:t xml:space="preserve"> servidor de fábulas narradas. (…) ». Sabe el camino y el sendero que debe recorrer en y </w:t>
      </w:r>
      <w:r w:rsidR="00315151">
        <w:rPr>
          <w:rFonts w:ascii="Bell MT" w:hAnsi="Bell MT" w:cs="Tahoma"/>
          <w:sz w:val="24"/>
          <w:szCs w:val="24"/>
        </w:rPr>
        <w:t>con</w:t>
      </w:r>
      <w:r w:rsidR="000E5582" w:rsidRPr="00441DF7">
        <w:rPr>
          <w:rFonts w:ascii="Bell MT" w:hAnsi="Bell MT" w:cs="Tahoma"/>
          <w:sz w:val="24"/>
          <w:szCs w:val="24"/>
        </w:rPr>
        <w:t xml:space="preserve"> su poesía: «Y por qué a consecuencia de tu amor / sigue este accidente de palabras…».</w:t>
      </w:r>
    </w:p>
    <w:p w14:paraId="20CC428C" w14:textId="62117067" w:rsidR="00886A7A" w:rsidRPr="00441DF7" w:rsidRDefault="00713875" w:rsidP="00FD24CB">
      <w:pPr>
        <w:ind w:firstLine="284"/>
        <w:jc w:val="both"/>
        <w:rPr>
          <w:rFonts w:ascii="Bell MT" w:hAnsi="Bell MT" w:cs="Tahoma"/>
          <w:sz w:val="24"/>
          <w:szCs w:val="24"/>
        </w:rPr>
      </w:pPr>
      <w:r w:rsidRPr="00441DF7">
        <w:rPr>
          <w:rFonts w:ascii="Bell MT" w:hAnsi="Bell MT" w:cs="Tahoma"/>
          <w:sz w:val="24"/>
          <w:szCs w:val="24"/>
        </w:rPr>
        <w:t>El libro con sus ecos diversos, plurales, con poemas que van desde los tres versos a los veintidós versos de gran intensidad todos ellos, en los que actúa la filosofía más profunda en todos y cada uno, y tiene como hilo conductor la búsqueda de la poesía, como ya hemos visto con los verbos, de la pasión, del deseo, de la atracción por algunas realidades</w:t>
      </w:r>
      <w:r w:rsidR="00063FFD" w:rsidRPr="00441DF7">
        <w:rPr>
          <w:rFonts w:ascii="Bell MT" w:hAnsi="Bell MT" w:cs="Tahoma"/>
          <w:sz w:val="24"/>
          <w:szCs w:val="24"/>
        </w:rPr>
        <w:t xml:space="preserve"> que están o recorren el poemario. «Holanda está lejos, y París y las estrellas,». </w:t>
      </w:r>
      <w:r w:rsidR="00315151">
        <w:rPr>
          <w:rFonts w:ascii="Bell MT" w:hAnsi="Bell MT" w:cs="Tahoma"/>
          <w:sz w:val="24"/>
          <w:szCs w:val="24"/>
        </w:rPr>
        <w:t>E</w:t>
      </w:r>
      <w:r w:rsidR="00063FFD" w:rsidRPr="00441DF7">
        <w:rPr>
          <w:rFonts w:ascii="Bell MT" w:hAnsi="Bell MT" w:cs="Tahoma"/>
          <w:sz w:val="24"/>
          <w:szCs w:val="24"/>
        </w:rPr>
        <w:t>s un libro unitario en los tres tiempos. Es el mejor libro leído de finales del siglo pasado y abre una puerta enclavada en la realidad poética como palabra inventada: «Raro el momento de la lluvia que no moja», para este nuevo siglo, para la poesía escrita por mujeres y hombres a la po</w:t>
      </w:r>
      <w:r w:rsidR="00886A7A" w:rsidRPr="00441DF7">
        <w:rPr>
          <w:rFonts w:ascii="Bell MT" w:hAnsi="Bell MT" w:cs="Tahoma"/>
          <w:sz w:val="24"/>
          <w:szCs w:val="24"/>
        </w:rPr>
        <w:t>e</w:t>
      </w:r>
      <w:r w:rsidR="00063FFD" w:rsidRPr="00441DF7">
        <w:rPr>
          <w:rFonts w:ascii="Bell MT" w:hAnsi="Bell MT" w:cs="Tahoma"/>
          <w:sz w:val="24"/>
          <w:szCs w:val="24"/>
        </w:rPr>
        <w:t>s</w:t>
      </w:r>
      <w:r w:rsidR="00886A7A" w:rsidRPr="00441DF7">
        <w:rPr>
          <w:rFonts w:ascii="Bell MT" w:hAnsi="Bell MT" w:cs="Tahoma"/>
          <w:sz w:val="24"/>
          <w:szCs w:val="24"/>
        </w:rPr>
        <w:t>í</w:t>
      </w:r>
      <w:r w:rsidR="00063FFD" w:rsidRPr="00441DF7">
        <w:rPr>
          <w:rFonts w:ascii="Bell MT" w:hAnsi="Bell MT" w:cs="Tahoma"/>
          <w:sz w:val="24"/>
          <w:szCs w:val="24"/>
        </w:rPr>
        <w:t xml:space="preserve">a toda escrita en el panorama mundial, por lo que sé y conozco: «Sin embargo, queda la Poesía que consiguió crecer convirtiéndose en Dama a costa de la propia materia engendrada y desintegrada en los momentos, y éste, ciertamente, es el mayor de los honores a que puede aspirar </w:t>
      </w:r>
      <w:r w:rsidR="00886A7A" w:rsidRPr="00441DF7">
        <w:rPr>
          <w:rFonts w:ascii="Bell MT" w:hAnsi="Bell MT" w:cs="Tahoma"/>
          <w:sz w:val="24"/>
          <w:szCs w:val="24"/>
        </w:rPr>
        <w:t>El Poeta» (</w:t>
      </w:r>
      <w:proofErr w:type="spellStart"/>
      <w:r w:rsidR="00886A7A" w:rsidRPr="00441DF7">
        <w:rPr>
          <w:rFonts w:ascii="Bell MT" w:hAnsi="Bell MT" w:cs="Tahoma"/>
          <w:sz w:val="24"/>
          <w:szCs w:val="24"/>
        </w:rPr>
        <w:t>p</w:t>
      </w:r>
      <w:r w:rsidR="001D51BE">
        <w:rPr>
          <w:rFonts w:ascii="Bell MT" w:hAnsi="Bell MT" w:cs="Tahoma"/>
          <w:sz w:val="24"/>
          <w:szCs w:val="24"/>
        </w:rPr>
        <w:t>á</w:t>
      </w:r>
      <w:r w:rsidR="00886A7A" w:rsidRPr="00441DF7">
        <w:rPr>
          <w:rFonts w:ascii="Bell MT" w:hAnsi="Bell MT" w:cs="Tahoma"/>
          <w:sz w:val="24"/>
          <w:szCs w:val="24"/>
        </w:rPr>
        <w:t>g</w:t>
      </w:r>
      <w:proofErr w:type="spellEnd"/>
      <w:r w:rsidR="00886A7A" w:rsidRPr="00441DF7">
        <w:rPr>
          <w:rFonts w:ascii="Bell MT" w:hAnsi="Bell MT" w:cs="Tahoma"/>
          <w:sz w:val="24"/>
          <w:szCs w:val="24"/>
        </w:rPr>
        <w:t xml:space="preserve"> 126 de </w:t>
      </w:r>
      <w:r w:rsidR="00886A7A" w:rsidRPr="001D51BE">
        <w:rPr>
          <w:rFonts w:ascii="Bell MT" w:hAnsi="Bell MT" w:cs="Tahoma"/>
          <w:i/>
          <w:iCs/>
          <w:sz w:val="24"/>
          <w:szCs w:val="24"/>
        </w:rPr>
        <w:t>Versos para un fin de Mileno</w:t>
      </w:r>
      <w:r w:rsidR="00886A7A" w:rsidRPr="00441DF7">
        <w:rPr>
          <w:rFonts w:ascii="Bell MT" w:hAnsi="Bell MT" w:cs="Tahoma"/>
          <w:sz w:val="24"/>
          <w:szCs w:val="24"/>
        </w:rPr>
        <w:t>, Ayuntamiento de Motril).</w:t>
      </w:r>
    </w:p>
    <w:p w14:paraId="026A9FFA" w14:textId="28C4E375" w:rsidR="00884F0D" w:rsidRPr="00441DF7" w:rsidRDefault="00886A7A" w:rsidP="00FD24CB">
      <w:pPr>
        <w:ind w:firstLine="284"/>
        <w:jc w:val="both"/>
        <w:rPr>
          <w:rFonts w:ascii="Bell MT" w:hAnsi="Bell MT" w:cs="Tahoma"/>
          <w:sz w:val="24"/>
          <w:szCs w:val="24"/>
        </w:rPr>
      </w:pPr>
      <w:r w:rsidRPr="00441DF7">
        <w:rPr>
          <w:rFonts w:ascii="Bell MT" w:hAnsi="Bell MT" w:cs="Tahoma"/>
          <w:sz w:val="24"/>
          <w:szCs w:val="24"/>
        </w:rPr>
        <w:lastRenderedPageBreak/>
        <w:t xml:space="preserve">Belén indaga en todo y por todo, existencia y demás mística del ser humano llámese como se llame y tenga la religión que tenga. Es una poeta </w:t>
      </w:r>
      <w:r w:rsidR="00441DF7">
        <w:rPr>
          <w:rFonts w:ascii="Bell MT" w:hAnsi="Bell MT" w:cs="Tahoma"/>
          <w:sz w:val="24"/>
          <w:szCs w:val="24"/>
        </w:rPr>
        <w:t>q</w:t>
      </w:r>
      <w:r w:rsidRPr="00441DF7">
        <w:rPr>
          <w:rFonts w:ascii="Bell MT" w:hAnsi="Bell MT" w:cs="Tahoma"/>
          <w:sz w:val="24"/>
          <w:szCs w:val="24"/>
        </w:rPr>
        <w:t xml:space="preserve">ue bebe de las fuentes de la poesía </w:t>
      </w:r>
      <w:proofErr w:type="gramStart"/>
      <w:r w:rsidRPr="00441DF7">
        <w:rPr>
          <w:rFonts w:ascii="Bell MT" w:hAnsi="Bell MT" w:cs="Tahoma"/>
          <w:sz w:val="24"/>
          <w:szCs w:val="24"/>
        </w:rPr>
        <w:t>ar</w:t>
      </w:r>
      <w:r w:rsidR="004D5331" w:rsidRPr="00441DF7">
        <w:rPr>
          <w:rFonts w:ascii="Bell MT" w:hAnsi="Bell MT" w:cs="Tahoma"/>
          <w:sz w:val="24"/>
          <w:szCs w:val="24"/>
        </w:rPr>
        <w:t>á</w:t>
      </w:r>
      <w:r w:rsidRPr="00441DF7">
        <w:rPr>
          <w:rFonts w:ascii="Bell MT" w:hAnsi="Bell MT" w:cs="Tahoma"/>
          <w:sz w:val="24"/>
          <w:szCs w:val="24"/>
        </w:rPr>
        <w:t>bigo andaluza</w:t>
      </w:r>
      <w:proofErr w:type="gramEnd"/>
      <w:r w:rsidR="00884F0D" w:rsidRPr="00441DF7">
        <w:rPr>
          <w:rFonts w:ascii="Bell MT" w:hAnsi="Bell MT" w:cs="Tahoma"/>
          <w:sz w:val="24"/>
          <w:szCs w:val="24"/>
        </w:rPr>
        <w:t>. «Piensa, Amor, que la garganta aún procura / los versos de ayer, y esta luz / me iguala a tu recuerdo…» (</w:t>
      </w:r>
      <w:proofErr w:type="spellStart"/>
      <w:r w:rsidR="00884F0D" w:rsidRPr="00441DF7">
        <w:rPr>
          <w:rFonts w:ascii="Bell MT" w:hAnsi="Bell MT" w:cs="Tahoma"/>
          <w:sz w:val="24"/>
          <w:szCs w:val="24"/>
        </w:rPr>
        <w:t>pág</w:t>
      </w:r>
      <w:proofErr w:type="spellEnd"/>
      <w:r w:rsidR="00884F0D" w:rsidRPr="00441DF7">
        <w:rPr>
          <w:rFonts w:ascii="Bell MT" w:hAnsi="Bell MT" w:cs="Tahoma"/>
          <w:sz w:val="24"/>
          <w:szCs w:val="24"/>
        </w:rPr>
        <w:t xml:space="preserve"> 43) para bien de todos los lectores y es que Granada con sus ecos, luces y sombras, tiene de nuevo una poeta, quien tiene presente la noche de ayer, la noche de la verdadera poesía</w:t>
      </w:r>
      <w:r w:rsidR="004D5331" w:rsidRPr="00441DF7">
        <w:rPr>
          <w:rFonts w:ascii="Bell MT" w:hAnsi="Bell MT" w:cs="Tahoma"/>
          <w:sz w:val="24"/>
          <w:szCs w:val="24"/>
        </w:rPr>
        <w:t xml:space="preserve"> no la de anécdota mal elevada p</w:t>
      </w:r>
      <w:r w:rsidR="001D51BE">
        <w:rPr>
          <w:rFonts w:ascii="Bell MT" w:hAnsi="Bell MT" w:cs="Tahoma"/>
          <w:sz w:val="24"/>
          <w:szCs w:val="24"/>
        </w:rPr>
        <w:t>o</w:t>
      </w:r>
      <w:r w:rsidR="004D5331" w:rsidRPr="00441DF7">
        <w:rPr>
          <w:rFonts w:ascii="Bell MT" w:hAnsi="Bell MT" w:cs="Tahoma"/>
          <w:sz w:val="24"/>
          <w:szCs w:val="24"/>
        </w:rPr>
        <w:t xml:space="preserve">r ellos y ellas a la categoría de poesía. Esto sí es poesía y lo demás son historias de periodistas metidos a reseñistas o de reseñistas metidos a periodistas, que de todo hay: «Cierto es que el amor lo destruye todo, </w:t>
      </w:r>
      <w:r w:rsidR="001D51BE">
        <w:rPr>
          <w:rFonts w:ascii="Bell MT" w:hAnsi="Bell MT" w:cs="Tahoma"/>
          <w:sz w:val="24"/>
          <w:szCs w:val="24"/>
        </w:rPr>
        <w:t>/</w:t>
      </w:r>
      <w:r w:rsidR="004D5331" w:rsidRPr="00441DF7">
        <w:rPr>
          <w:rFonts w:ascii="Bell MT" w:hAnsi="Bell MT" w:cs="Tahoma"/>
          <w:sz w:val="24"/>
          <w:szCs w:val="24"/>
        </w:rPr>
        <w:t xml:space="preserve"> a pesar de su buen nombre…». Y Belén Juárez como Baudelaire puede decir «Je </w:t>
      </w:r>
      <w:proofErr w:type="spellStart"/>
      <w:r w:rsidR="004D5331" w:rsidRPr="00441DF7">
        <w:rPr>
          <w:rFonts w:ascii="Bell MT" w:hAnsi="Bell MT" w:cs="Tahoma"/>
          <w:sz w:val="24"/>
          <w:szCs w:val="24"/>
        </w:rPr>
        <w:t>sens</w:t>
      </w:r>
      <w:proofErr w:type="spellEnd"/>
      <w:r w:rsidR="004D5331" w:rsidRPr="00441DF7">
        <w:rPr>
          <w:rFonts w:ascii="Bell MT" w:hAnsi="Bell MT" w:cs="Tahoma"/>
          <w:sz w:val="24"/>
          <w:szCs w:val="24"/>
        </w:rPr>
        <w:t xml:space="preserve"> </w:t>
      </w:r>
      <w:proofErr w:type="spellStart"/>
      <w:r w:rsidR="004D5331" w:rsidRPr="00441DF7">
        <w:rPr>
          <w:rFonts w:ascii="Bell MT" w:hAnsi="Bell MT" w:cs="Tahoma"/>
          <w:sz w:val="24"/>
          <w:szCs w:val="24"/>
        </w:rPr>
        <w:t>vibrer</w:t>
      </w:r>
      <w:proofErr w:type="spellEnd"/>
      <w:r w:rsidR="004D5331" w:rsidRPr="00441DF7">
        <w:rPr>
          <w:rFonts w:ascii="Bell MT" w:hAnsi="Bell MT" w:cs="Tahoma"/>
          <w:sz w:val="24"/>
          <w:szCs w:val="24"/>
        </w:rPr>
        <w:t xml:space="preserve"> en </w:t>
      </w:r>
      <w:proofErr w:type="spellStart"/>
      <w:r w:rsidR="004D5331" w:rsidRPr="00441DF7">
        <w:rPr>
          <w:rFonts w:ascii="Bell MT" w:hAnsi="Bell MT" w:cs="Tahoma"/>
          <w:sz w:val="24"/>
          <w:szCs w:val="24"/>
        </w:rPr>
        <w:t>moi</w:t>
      </w:r>
      <w:proofErr w:type="spellEnd"/>
      <w:r w:rsidR="004D5331" w:rsidRPr="00441DF7">
        <w:rPr>
          <w:rFonts w:ascii="Bell MT" w:hAnsi="Bell MT" w:cs="Tahoma"/>
          <w:sz w:val="24"/>
          <w:szCs w:val="24"/>
        </w:rPr>
        <w:t xml:space="preserve"> </w:t>
      </w:r>
      <w:proofErr w:type="spellStart"/>
      <w:r w:rsidR="004D5331" w:rsidRPr="00441DF7">
        <w:rPr>
          <w:rFonts w:ascii="Bell MT" w:hAnsi="Bell MT" w:cs="Tahoma"/>
          <w:sz w:val="24"/>
          <w:szCs w:val="24"/>
        </w:rPr>
        <w:t>toutes</w:t>
      </w:r>
      <w:proofErr w:type="spellEnd"/>
      <w:r w:rsidR="004D5331" w:rsidRPr="00441DF7">
        <w:rPr>
          <w:rFonts w:ascii="Bell MT" w:hAnsi="Bell MT" w:cs="Tahoma"/>
          <w:sz w:val="24"/>
          <w:szCs w:val="24"/>
        </w:rPr>
        <w:t xml:space="preserve"> les </w:t>
      </w:r>
      <w:proofErr w:type="spellStart"/>
      <w:r w:rsidR="004D5331" w:rsidRPr="00441DF7">
        <w:rPr>
          <w:rFonts w:ascii="Bell MT" w:hAnsi="Bell MT" w:cs="Tahoma"/>
          <w:sz w:val="24"/>
          <w:szCs w:val="24"/>
        </w:rPr>
        <w:t>passions</w:t>
      </w:r>
      <w:proofErr w:type="spellEnd"/>
      <w:r w:rsidR="004D5331" w:rsidRPr="00441DF7">
        <w:rPr>
          <w:rFonts w:ascii="Bell MT" w:hAnsi="Bell MT" w:cs="Tahoma"/>
          <w:sz w:val="24"/>
          <w:szCs w:val="24"/>
        </w:rPr>
        <w:t xml:space="preserve">», o con sus palabras: «Brillar entre los peces, advierte que el amor existe». </w:t>
      </w:r>
    </w:p>
    <w:p w14:paraId="62795BBF" w14:textId="77777777" w:rsidR="00A15508" w:rsidRPr="00441DF7" w:rsidRDefault="00A15508" w:rsidP="00441DF7">
      <w:pPr>
        <w:jc w:val="both"/>
        <w:rPr>
          <w:rFonts w:ascii="Bell MT" w:hAnsi="Bell MT"/>
          <w:sz w:val="24"/>
          <w:szCs w:val="24"/>
        </w:rPr>
      </w:pPr>
    </w:p>
    <w:sectPr w:rsidR="00A15508" w:rsidRPr="00441DF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Bell MT">
    <w:panose1 w:val="02020503060305020303"/>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5895"/>
    <w:rsid w:val="0001527F"/>
    <w:rsid w:val="00043AEE"/>
    <w:rsid w:val="00063FFD"/>
    <w:rsid w:val="000E5582"/>
    <w:rsid w:val="001045E9"/>
    <w:rsid w:val="001D51BE"/>
    <w:rsid w:val="00237028"/>
    <w:rsid w:val="0024575E"/>
    <w:rsid w:val="00315151"/>
    <w:rsid w:val="00342FB5"/>
    <w:rsid w:val="003C4B6E"/>
    <w:rsid w:val="00441DF7"/>
    <w:rsid w:val="004D5331"/>
    <w:rsid w:val="00502D13"/>
    <w:rsid w:val="00713875"/>
    <w:rsid w:val="0076324D"/>
    <w:rsid w:val="00782ABD"/>
    <w:rsid w:val="00856826"/>
    <w:rsid w:val="00875709"/>
    <w:rsid w:val="00884F0D"/>
    <w:rsid w:val="00886A7A"/>
    <w:rsid w:val="008D34D7"/>
    <w:rsid w:val="00942A54"/>
    <w:rsid w:val="009668FA"/>
    <w:rsid w:val="009F5895"/>
    <w:rsid w:val="00A15508"/>
    <w:rsid w:val="00BC6DB2"/>
    <w:rsid w:val="00BD5591"/>
    <w:rsid w:val="00C02CEB"/>
    <w:rsid w:val="00C56F58"/>
    <w:rsid w:val="00F54F9B"/>
    <w:rsid w:val="00F73C31"/>
    <w:rsid w:val="00FD24C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5B250C"/>
  <w15:chartTrackingRefBased/>
  <w15:docId w15:val="{9DD98811-93C6-4F43-B326-FC611F48A1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9F589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9F589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9F5895"/>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9F5895"/>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9F5895"/>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9F5895"/>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9F5895"/>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9F5895"/>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9F5895"/>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F5895"/>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9F5895"/>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9F5895"/>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9F5895"/>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9F5895"/>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9F5895"/>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9F5895"/>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9F5895"/>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9F5895"/>
    <w:rPr>
      <w:rFonts w:eastAsiaTheme="majorEastAsia" w:cstheme="majorBidi"/>
      <w:color w:val="272727" w:themeColor="text1" w:themeTint="D8"/>
    </w:rPr>
  </w:style>
  <w:style w:type="paragraph" w:styleId="Ttulo">
    <w:name w:val="Title"/>
    <w:basedOn w:val="Normal"/>
    <w:next w:val="Normal"/>
    <w:link w:val="TtuloCar"/>
    <w:uiPriority w:val="10"/>
    <w:qFormat/>
    <w:rsid w:val="009F589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F5895"/>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9F5895"/>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9F5895"/>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9F5895"/>
    <w:pPr>
      <w:spacing w:before="160"/>
      <w:jc w:val="center"/>
    </w:pPr>
    <w:rPr>
      <w:i/>
      <w:iCs/>
      <w:color w:val="404040" w:themeColor="text1" w:themeTint="BF"/>
    </w:rPr>
  </w:style>
  <w:style w:type="character" w:customStyle="1" w:styleId="CitaCar">
    <w:name w:val="Cita Car"/>
    <w:basedOn w:val="Fuentedeprrafopredeter"/>
    <w:link w:val="Cita"/>
    <w:uiPriority w:val="29"/>
    <w:rsid w:val="009F5895"/>
    <w:rPr>
      <w:i/>
      <w:iCs/>
      <w:color w:val="404040" w:themeColor="text1" w:themeTint="BF"/>
    </w:rPr>
  </w:style>
  <w:style w:type="paragraph" w:styleId="Prrafodelista">
    <w:name w:val="List Paragraph"/>
    <w:basedOn w:val="Normal"/>
    <w:uiPriority w:val="34"/>
    <w:qFormat/>
    <w:rsid w:val="009F5895"/>
    <w:pPr>
      <w:ind w:left="720"/>
      <w:contextualSpacing/>
    </w:pPr>
  </w:style>
  <w:style w:type="character" w:styleId="nfasisintenso">
    <w:name w:val="Intense Emphasis"/>
    <w:basedOn w:val="Fuentedeprrafopredeter"/>
    <w:uiPriority w:val="21"/>
    <w:qFormat/>
    <w:rsid w:val="009F5895"/>
    <w:rPr>
      <w:i/>
      <w:iCs/>
      <w:color w:val="0F4761" w:themeColor="accent1" w:themeShade="BF"/>
    </w:rPr>
  </w:style>
  <w:style w:type="paragraph" w:styleId="Citadestacada">
    <w:name w:val="Intense Quote"/>
    <w:basedOn w:val="Normal"/>
    <w:next w:val="Normal"/>
    <w:link w:val="CitadestacadaCar"/>
    <w:uiPriority w:val="30"/>
    <w:qFormat/>
    <w:rsid w:val="009F589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9F5895"/>
    <w:rPr>
      <w:i/>
      <w:iCs/>
      <w:color w:val="0F4761" w:themeColor="accent1" w:themeShade="BF"/>
    </w:rPr>
  </w:style>
  <w:style w:type="character" w:styleId="Referenciaintensa">
    <w:name w:val="Intense Reference"/>
    <w:basedOn w:val="Fuentedeprrafopredeter"/>
    <w:uiPriority w:val="32"/>
    <w:qFormat/>
    <w:rsid w:val="009F5895"/>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jpeg"/><Relationship Id="rId4"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209</TotalTime>
  <Pages>3</Pages>
  <Words>1119</Words>
  <Characters>6160</Characters>
  <Application>Microsoft Office Word</Application>
  <DocSecurity>0</DocSecurity>
  <Lines>51</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belenjj</dc:creator>
  <cp:keywords/>
  <dc:description/>
  <cp:lastModifiedBy>belenjj</cp:lastModifiedBy>
  <cp:revision>12</cp:revision>
  <cp:lastPrinted>2025-11-25T09:45:00Z</cp:lastPrinted>
  <dcterms:created xsi:type="dcterms:W3CDTF">2025-11-24T16:30:00Z</dcterms:created>
  <dcterms:modified xsi:type="dcterms:W3CDTF">2025-12-29T21:19:00Z</dcterms:modified>
</cp:coreProperties>
</file>